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A9D" w:rsidP="00395A9D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395A9D" w:rsidP="00395A9D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395A9D" w:rsidP="00395A9D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395A9D" w:rsidP="00395A9D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  20 мая 2024 года</w:t>
      </w:r>
    </w:p>
    <w:p w:rsidR="00395A9D" w:rsidP="00395A9D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395A9D" w:rsidP="00395A9D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рассмотрев в порядке упрощенного производства гражданское дело №2-664-2802/2024 по иску </w:t>
      </w:r>
      <w:r w:rsidRPr="002C33D6">
        <w:rPr>
          <w:sz w:val="24"/>
          <w:szCs w:val="24"/>
        </w:rPr>
        <w:t xml:space="preserve">МП «Водоканал» к Сапожниковой </w:t>
      </w:r>
      <w:r w:rsidR="00935154">
        <w:rPr>
          <w:sz w:val="24"/>
          <w:szCs w:val="24"/>
        </w:rPr>
        <w:t>**</w:t>
      </w:r>
      <w:r w:rsidR="00935154">
        <w:rPr>
          <w:sz w:val="24"/>
          <w:szCs w:val="24"/>
        </w:rPr>
        <w:t xml:space="preserve">* </w:t>
      </w:r>
      <w:r w:rsidRPr="002C33D6">
        <w:rPr>
          <w:sz w:val="24"/>
          <w:szCs w:val="24"/>
        </w:rPr>
        <w:t>,</w:t>
      </w:r>
      <w:r w:rsidRPr="002C33D6">
        <w:rPr>
          <w:sz w:val="24"/>
          <w:szCs w:val="24"/>
        </w:rPr>
        <w:t xml:space="preserve"> Сапожниковой </w:t>
      </w:r>
      <w:r w:rsidR="00935154">
        <w:rPr>
          <w:sz w:val="24"/>
          <w:szCs w:val="24"/>
        </w:rPr>
        <w:t>***</w:t>
      </w:r>
      <w:r w:rsidRPr="002C33D6">
        <w:rPr>
          <w:sz w:val="24"/>
          <w:szCs w:val="24"/>
        </w:rPr>
        <w:t xml:space="preserve">, Сапожниковой </w:t>
      </w:r>
      <w:r w:rsidR="00935154">
        <w:rPr>
          <w:sz w:val="24"/>
          <w:szCs w:val="24"/>
        </w:rPr>
        <w:t xml:space="preserve">*** </w:t>
      </w:r>
      <w:r w:rsidRPr="002C33D6">
        <w:rPr>
          <w:sz w:val="24"/>
          <w:szCs w:val="24"/>
        </w:rPr>
        <w:t>о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395A9D" w:rsidP="00395A9D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395A9D" w:rsidP="00395A9D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395A9D" w:rsidP="00395A9D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МП «Водоканал» </w:t>
      </w:r>
      <w:r w:rsidRPr="002C33D6">
        <w:rPr>
          <w:sz w:val="24"/>
          <w:szCs w:val="24"/>
        </w:rPr>
        <w:t xml:space="preserve">Сапожниковой </w:t>
      </w:r>
      <w:r w:rsidR="00935154">
        <w:rPr>
          <w:sz w:val="24"/>
          <w:szCs w:val="24"/>
        </w:rPr>
        <w:t>***</w:t>
      </w:r>
      <w:r w:rsidRPr="002C33D6">
        <w:rPr>
          <w:sz w:val="24"/>
          <w:szCs w:val="24"/>
        </w:rPr>
        <w:t xml:space="preserve">, Сапожниковой </w:t>
      </w:r>
      <w:r w:rsidR="00935154">
        <w:rPr>
          <w:sz w:val="24"/>
          <w:szCs w:val="24"/>
        </w:rPr>
        <w:t>***</w:t>
      </w:r>
      <w:r w:rsidRPr="002C33D6">
        <w:rPr>
          <w:sz w:val="24"/>
          <w:szCs w:val="24"/>
        </w:rPr>
        <w:t xml:space="preserve">, Сапожниковой </w:t>
      </w:r>
      <w:r w:rsidR="00935154">
        <w:rPr>
          <w:sz w:val="24"/>
          <w:szCs w:val="24"/>
        </w:rPr>
        <w:t xml:space="preserve">*** </w:t>
      </w:r>
      <w:r w:rsidRPr="002C33D6">
        <w:rPr>
          <w:sz w:val="24"/>
          <w:szCs w:val="24"/>
        </w:rPr>
        <w:t>о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395A9D" w:rsidP="00395A9D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солидарно с </w:t>
      </w:r>
      <w:r>
        <w:rPr>
          <w:sz w:val="24"/>
          <w:szCs w:val="24"/>
        </w:rPr>
        <w:t xml:space="preserve">Сапожниковой </w:t>
      </w:r>
      <w:r w:rsidR="00935154">
        <w:rPr>
          <w:sz w:val="24"/>
          <w:szCs w:val="24"/>
        </w:rPr>
        <w:t xml:space="preserve">*** </w:t>
      </w:r>
      <w:r>
        <w:rPr>
          <w:sz w:val="24"/>
          <w:szCs w:val="24"/>
        </w:rPr>
        <w:t xml:space="preserve">(паспорт </w:t>
      </w:r>
      <w:r w:rsidR="00935154">
        <w:rPr>
          <w:sz w:val="24"/>
          <w:szCs w:val="24"/>
        </w:rPr>
        <w:t>***</w:t>
      </w:r>
      <w:r>
        <w:rPr>
          <w:sz w:val="24"/>
          <w:szCs w:val="24"/>
        </w:rPr>
        <w:t>), Сапожн</w:t>
      </w:r>
      <w:r w:rsidR="00935154">
        <w:rPr>
          <w:sz w:val="24"/>
          <w:szCs w:val="24"/>
        </w:rPr>
        <w:t xml:space="preserve">иковой </w:t>
      </w:r>
      <w:r w:rsidR="00935154">
        <w:rPr>
          <w:sz w:val="24"/>
          <w:szCs w:val="24"/>
        </w:rPr>
        <w:t xml:space="preserve">*** </w:t>
      </w:r>
      <w:r w:rsidR="00935154">
        <w:rPr>
          <w:sz w:val="24"/>
          <w:szCs w:val="24"/>
        </w:rPr>
        <w:t xml:space="preserve">Николаевны (ИНН </w:t>
      </w:r>
      <w:r w:rsidR="00935154">
        <w:rPr>
          <w:sz w:val="24"/>
          <w:szCs w:val="24"/>
        </w:rPr>
        <w:t>***</w:t>
      </w:r>
      <w:r>
        <w:rPr>
          <w:sz w:val="24"/>
          <w:szCs w:val="24"/>
        </w:rPr>
        <w:t>)</w:t>
      </w:r>
      <w:r w:rsidRPr="002C33D6">
        <w:rPr>
          <w:sz w:val="24"/>
          <w:szCs w:val="24"/>
        </w:rPr>
        <w:t>, Сапожни</w:t>
      </w:r>
      <w:r>
        <w:rPr>
          <w:sz w:val="24"/>
          <w:szCs w:val="24"/>
        </w:rPr>
        <w:t xml:space="preserve">ковой </w:t>
      </w:r>
      <w:r w:rsidR="00935154">
        <w:rPr>
          <w:sz w:val="24"/>
          <w:szCs w:val="24"/>
        </w:rPr>
        <w:t xml:space="preserve">*** </w:t>
      </w:r>
      <w:r>
        <w:rPr>
          <w:sz w:val="24"/>
          <w:szCs w:val="24"/>
        </w:rPr>
        <w:t xml:space="preserve">(паспорт </w:t>
      </w:r>
      <w:r w:rsidR="00935154">
        <w:rPr>
          <w:sz w:val="24"/>
          <w:szCs w:val="24"/>
        </w:rPr>
        <w:t>***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МП «Водоканал» 46323,60</w:t>
      </w:r>
      <w:r>
        <w:rPr>
          <w:rStyle w:val="10"/>
          <w:sz w:val="24"/>
          <w:szCs w:val="24"/>
        </w:rPr>
        <w:t xml:space="preserve"> руб. – в счет задолженности, 1589,71 руб. – в чет госпошлины. </w:t>
      </w:r>
    </w:p>
    <w:p w:rsidR="00395A9D" w:rsidP="00395A9D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395A9D" w:rsidP="00395A9D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395A9D" w:rsidP="00395A9D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395A9D" w:rsidP="00395A9D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95A9D" w:rsidP="00395A9D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395A9D" w:rsidP="00395A9D">
      <w:pPr>
        <w:pStyle w:val="1"/>
        <w:jc w:val="both"/>
        <w:rPr>
          <w:rStyle w:val="10"/>
          <w:sz w:val="24"/>
          <w:szCs w:val="24"/>
        </w:rPr>
      </w:pPr>
    </w:p>
    <w:p w:rsidR="00395A9D" w:rsidP="00395A9D">
      <w:pPr>
        <w:pStyle w:val="1"/>
        <w:jc w:val="both"/>
        <w:rPr>
          <w:rStyle w:val="10"/>
          <w:sz w:val="24"/>
          <w:szCs w:val="24"/>
        </w:rPr>
      </w:pPr>
    </w:p>
    <w:p w:rsidR="00395A9D" w:rsidP="00395A9D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395A9D" w:rsidP="00395A9D">
      <w:pPr>
        <w:pStyle w:val="1"/>
        <w:jc w:val="both"/>
        <w:rPr>
          <w:rStyle w:val="10"/>
          <w:sz w:val="24"/>
          <w:szCs w:val="24"/>
        </w:rPr>
      </w:pPr>
    </w:p>
    <w:p w:rsidR="00395A9D" w:rsidP="00395A9D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395A9D" w:rsidP="00395A9D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395A9D" w:rsidP="00395A9D"/>
    <w:p w:rsidR="00395A9D" w:rsidP="00395A9D"/>
    <w:p w:rsidR="00395A9D" w:rsidP="00395A9D"/>
    <w:p w:rsidR="00F278C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62"/>
    <w:rsid w:val="002C33D6"/>
    <w:rsid w:val="00395A9D"/>
    <w:rsid w:val="00935154"/>
    <w:rsid w:val="00EC7262"/>
    <w:rsid w:val="00F27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62F6076-F160-4FD9-B180-F3A79D19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A9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39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395A9D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395A9D"/>
  </w:style>
  <w:style w:type="paragraph" w:styleId="BalloonText">
    <w:name w:val="Balloon Text"/>
    <w:basedOn w:val="Normal"/>
    <w:link w:val="a"/>
    <w:uiPriority w:val="99"/>
    <w:semiHidden/>
    <w:unhideWhenUsed/>
    <w:rsid w:val="0039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5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